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1A51" w14:textId="77777777" w:rsidR="005E4C7D" w:rsidRPr="000B10A5" w:rsidRDefault="00000000">
      <w:pPr>
        <w:rPr>
          <w:rFonts w:ascii="Arial" w:hAnsi="Arial" w:cs="Arial"/>
          <w:b/>
          <w:sz w:val="20"/>
          <w:szCs w:val="20"/>
        </w:rPr>
      </w:pPr>
      <w:r w:rsidRPr="000B10A5">
        <w:rPr>
          <w:rFonts w:ascii="Arial" w:hAnsi="Arial" w:cs="Arial"/>
          <w:i/>
          <w:sz w:val="20"/>
          <w:szCs w:val="20"/>
        </w:rPr>
        <w:t>Por favor usar el membrete de su entidad</w:t>
      </w:r>
    </w:p>
    <w:p w14:paraId="3092647A" w14:textId="77777777" w:rsidR="005E4C7D" w:rsidRPr="000B10A5" w:rsidRDefault="00000000">
      <w:pPr>
        <w:jc w:val="center"/>
        <w:rPr>
          <w:rFonts w:ascii="Arial" w:hAnsi="Arial" w:cs="Arial"/>
          <w:b/>
          <w:sz w:val="20"/>
          <w:szCs w:val="20"/>
        </w:rPr>
      </w:pPr>
      <w:r w:rsidRPr="000B10A5">
        <w:rPr>
          <w:rFonts w:ascii="Arial" w:hAnsi="Arial" w:cs="Arial"/>
          <w:b/>
          <w:sz w:val="20"/>
          <w:szCs w:val="20"/>
        </w:rPr>
        <w:t>ANEXO 4</w:t>
      </w:r>
    </w:p>
    <w:p w14:paraId="7B2567FF" w14:textId="77777777" w:rsidR="005E4C7D" w:rsidRPr="000B10A5" w:rsidRDefault="00000000">
      <w:pPr>
        <w:jc w:val="center"/>
        <w:rPr>
          <w:rFonts w:ascii="Arial" w:hAnsi="Arial" w:cs="Arial"/>
          <w:b/>
          <w:sz w:val="20"/>
          <w:szCs w:val="20"/>
        </w:rPr>
      </w:pPr>
      <w:r w:rsidRPr="000B10A5">
        <w:rPr>
          <w:rFonts w:ascii="Arial" w:hAnsi="Arial" w:cs="Arial"/>
          <w:b/>
          <w:sz w:val="20"/>
          <w:szCs w:val="20"/>
        </w:rPr>
        <w:t>EQUIPO MÍNIMO</w:t>
      </w:r>
    </w:p>
    <w:p w14:paraId="65138D02" w14:textId="77777777" w:rsidR="005E4C7D" w:rsidRPr="000B10A5" w:rsidRDefault="005E4C7D">
      <w:pPr>
        <w:rPr>
          <w:rFonts w:ascii="Arial" w:hAnsi="Arial" w:cs="Arial"/>
          <w:i/>
          <w:sz w:val="20"/>
          <w:szCs w:val="20"/>
        </w:rPr>
      </w:pPr>
    </w:p>
    <w:p w14:paraId="3A156ACE" w14:textId="77777777" w:rsidR="005E4C7D" w:rsidRPr="000B10A5" w:rsidRDefault="005E4C7D">
      <w:pPr>
        <w:rPr>
          <w:rFonts w:ascii="Arial" w:hAnsi="Arial" w:cs="Arial"/>
          <w:sz w:val="20"/>
          <w:szCs w:val="20"/>
        </w:rPr>
      </w:pPr>
    </w:p>
    <w:p w14:paraId="62AF3BF2" w14:textId="77777777" w:rsidR="005E4C7D" w:rsidRPr="000B10A5" w:rsidRDefault="00000000">
      <w:pPr>
        <w:rPr>
          <w:rFonts w:ascii="Arial" w:hAnsi="Arial" w:cs="Arial"/>
          <w:sz w:val="20"/>
          <w:szCs w:val="20"/>
        </w:rPr>
      </w:pPr>
      <w:r w:rsidRPr="000B10A5">
        <w:rPr>
          <w:rFonts w:ascii="Arial" w:hAnsi="Arial" w:cs="Arial"/>
          <w:sz w:val="20"/>
          <w:szCs w:val="20"/>
        </w:rPr>
        <w:t xml:space="preserve">Bogotá, D.C. XX de </w:t>
      </w:r>
      <w:proofErr w:type="spellStart"/>
      <w:r w:rsidRPr="000B10A5">
        <w:rPr>
          <w:rFonts w:ascii="Arial" w:hAnsi="Arial" w:cs="Arial"/>
          <w:sz w:val="20"/>
          <w:szCs w:val="20"/>
        </w:rPr>
        <w:t>xxxx</w:t>
      </w:r>
      <w:proofErr w:type="spellEnd"/>
      <w:r w:rsidRPr="000B10A5">
        <w:rPr>
          <w:rFonts w:ascii="Arial" w:hAnsi="Arial" w:cs="Arial"/>
          <w:sz w:val="20"/>
          <w:szCs w:val="20"/>
        </w:rPr>
        <w:t xml:space="preserve"> 2024</w:t>
      </w:r>
    </w:p>
    <w:p w14:paraId="779BAE51" w14:textId="77777777" w:rsidR="005E4C7D" w:rsidRPr="000B10A5" w:rsidRDefault="00000000">
      <w:pPr>
        <w:rPr>
          <w:rFonts w:ascii="Arial" w:hAnsi="Arial" w:cs="Arial"/>
          <w:sz w:val="20"/>
          <w:szCs w:val="20"/>
        </w:rPr>
      </w:pPr>
      <w:r w:rsidRPr="000B10A5">
        <w:rPr>
          <w:rFonts w:ascii="Arial" w:hAnsi="Arial" w:cs="Arial"/>
          <w:sz w:val="20"/>
          <w:szCs w:val="20"/>
        </w:rPr>
        <w:t xml:space="preserve">Señores </w:t>
      </w:r>
    </w:p>
    <w:p w14:paraId="2A7B5FD9" w14:textId="77777777" w:rsidR="005E4C7D" w:rsidRPr="000B10A5" w:rsidRDefault="00000000">
      <w:pPr>
        <w:rPr>
          <w:rFonts w:ascii="Arial" w:hAnsi="Arial" w:cs="Arial"/>
          <w:sz w:val="20"/>
          <w:szCs w:val="20"/>
        </w:rPr>
      </w:pPr>
      <w:r w:rsidRPr="000B10A5">
        <w:rPr>
          <w:rFonts w:ascii="Arial" w:hAnsi="Arial" w:cs="Arial"/>
          <w:sz w:val="20"/>
          <w:szCs w:val="20"/>
        </w:rPr>
        <w:t xml:space="preserve">SECRETARÍA DISTRITAL DE CULTURA, RECREACIÓN Y DEPORTE </w:t>
      </w:r>
    </w:p>
    <w:p w14:paraId="5A18DC93" w14:textId="77777777" w:rsidR="005E4C7D" w:rsidRPr="000B10A5" w:rsidRDefault="00000000">
      <w:pPr>
        <w:rPr>
          <w:rFonts w:ascii="Arial" w:hAnsi="Arial" w:cs="Arial"/>
          <w:sz w:val="20"/>
          <w:szCs w:val="20"/>
        </w:rPr>
      </w:pPr>
      <w:r w:rsidRPr="000B10A5">
        <w:rPr>
          <w:rFonts w:ascii="Arial" w:hAnsi="Arial" w:cs="Arial"/>
          <w:sz w:val="20"/>
          <w:szCs w:val="20"/>
        </w:rPr>
        <w:t xml:space="preserve">Carrera 8 No 9 – 83 </w:t>
      </w:r>
    </w:p>
    <w:p w14:paraId="06D2DDF4" w14:textId="77777777" w:rsidR="005E4C7D" w:rsidRPr="000B10A5" w:rsidRDefault="00000000">
      <w:pPr>
        <w:rPr>
          <w:rFonts w:ascii="Arial" w:hAnsi="Arial" w:cs="Arial"/>
          <w:sz w:val="20"/>
          <w:szCs w:val="20"/>
        </w:rPr>
      </w:pPr>
      <w:r w:rsidRPr="000B10A5">
        <w:rPr>
          <w:rFonts w:ascii="Arial" w:hAnsi="Arial" w:cs="Arial"/>
          <w:sz w:val="20"/>
          <w:szCs w:val="20"/>
        </w:rPr>
        <w:t xml:space="preserve">Ciudad </w:t>
      </w:r>
    </w:p>
    <w:p w14:paraId="6299985B" w14:textId="7E84BF69" w:rsidR="005E4C7D" w:rsidRPr="000B10A5" w:rsidRDefault="00000000">
      <w:pPr>
        <w:rPr>
          <w:rFonts w:ascii="Arial" w:hAnsi="Arial" w:cs="Arial"/>
          <w:sz w:val="20"/>
          <w:szCs w:val="20"/>
        </w:rPr>
      </w:pPr>
      <w:r w:rsidRPr="000B10A5">
        <w:rPr>
          <w:rFonts w:ascii="Arial" w:hAnsi="Arial" w:cs="Arial"/>
          <w:sz w:val="20"/>
          <w:szCs w:val="20"/>
        </w:rPr>
        <w:t xml:space="preserve">Ref.: Proceso competitivo </w:t>
      </w:r>
      <w:r w:rsidR="000B10A5" w:rsidRPr="000B10A5">
        <w:rPr>
          <w:rFonts w:ascii="Arial" w:eastAsia="Arial" w:hAnsi="Arial" w:cs="Arial"/>
          <w:sz w:val="20"/>
          <w:szCs w:val="20"/>
        </w:rPr>
        <w:t xml:space="preserve">- </w:t>
      </w:r>
      <w:r w:rsidRPr="000B10A5">
        <w:rPr>
          <w:rFonts w:ascii="Arial" w:hAnsi="Arial" w:cs="Arial"/>
          <w:sz w:val="20"/>
          <w:szCs w:val="20"/>
        </w:rPr>
        <w:t xml:space="preserve">Compromiso de garantizar el personal mínimo exigido para la estructuración y ejecución del proyecto. </w:t>
      </w:r>
    </w:p>
    <w:p w14:paraId="3976B62C" w14:textId="77777777" w:rsidR="005E4C7D" w:rsidRPr="000B10A5" w:rsidRDefault="00000000">
      <w:pPr>
        <w:rPr>
          <w:rFonts w:ascii="Arial" w:hAnsi="Arial" w:cs="Arial"/>
          <w:sz w:val="20"/>
          <w:szCs w:val="20"/>
        </w:rPr>
      </w:pPr>
      <w:r w:rsidRPr="000B10A5">
        <w:rPr>
          <w:rFonts w:ascii="Arial" w:hAnsi="Arial" w:cs="Arial"/>
          <w:sz w:val="20"/>
          <w:szCs w:val="20"/>
        </w:rPr>
        <w:t xml:space="preserve">Respetados Señores, </w:t>
      </w:r>
    </w:p>
    <w:p w14:paraId="1A378B08" w14:textId="77777777" w:rsidR="005E4C7D" w:rsidRPr="000B10A5" w:rsidRDefault="00000000">
      <w:pPr>
        <w:jc w:val="both"/>
        <w:rPr>
          <w:rFonts w:ascii="Arial" w:hAnsi="Arial" w:cs="Arial"/>
          <w:sz w:val="20"/>
          <w:szCs w:val="20"/>
        </w:rPr>
      </w:pPr>
      <w:r w:rsidRPr="000B10A5">
        <w:rPr>
          <w:rFonts w:ascii="Arial" w:hAnsi="Arial" w:cs="Arial"/>
          <w:sz w:val="20"/>
          <w:szCs w:val="20"/>
        </w:rPr>
        <w:t>Yo _________________________actuando como representante legal de la ESAL, declaro bajo gravedad de juramento:</w:t>
      </w:r>
    </w:p>
    <w:p w14:paraId="5FDD6B99" w14:textId="77777777" w:rsidR="005E4C7D" w:rsidRPr="000B10A5" w:rsidRDefault="00000000">
      <w:pPr>
        <w:numPr>
          <w:ilvl w:val="0"/>
          <w:numId w:val="1"/>
        </w:numPr>
        <w:pBdr>
          <w:top w:val="nil"/>
          <w:left w:val="nil"/>
          <w:bottom w:val="nil"/>
          <w:right w:val="nil"/>
          <w:between w:val="nil"/>
        </w:pBdr>
        <w:jc w:val="both"/>
        <w:rPr>
          <w:rFonts w:ascii="Arial" w:hAnsi="Arial" w:cs="Arial"/>
          <w:sz w:val="20"/>
          <w:szCs w:val="20"/>
        </w:rPr>
      </w:pPr>
      <w:r w:rsidRPr="000B10A5">
        <w:rPr>
          <w:rFonts w:ascii="Arial" w:hAnsi="Arial" w:cs="Arial"/>
          <w:sz w:val="20"/>
          <w:szCs w:val="20"/>
        </w:rPr>
        <w:t>Que adquirimos el compromiso de garantizar el personal mínimo exigido como aporte del asociado, para la estructuración y ejecución del proyecto, de acuerdo con lo dispuesto en el documento condiciones adicionales del proceso así:</w:t>
      </w:r>
    </w:p>
    <w:tbl>
      <w:tblPr>
        <w:tblStyle w:val="a0"/>
        <w:tblW w:w="8865" w:type="dxa"/>
        <w:jc w:val="center"/>
        <w:tblInd w:w="0" w:type="dxa"/>
        <w:tblLayout w:type="fixed"/>
        <w:tblLook w:val="0400" w:firstRow="0" w:lastRow="0" w:firstColumn="0" w:lastColumn="0" w:noHBand="0" w:noVBand="1"/>
      </w:tblPr>
      <w:tblGrid>
        <w:gridCol w:w="1590"/>
        <w:gridCol w:w="3540"/>
        <w:gridCol w:w="1185"/>
        <w:gridCol w:w="2550"/>
      </w:tblGrid>
      <w:tr w:rsidR="005E4C7D" w:rsidRPr="000B10A5" w14:paraId="778A79F6" w14:textId="77777777">
        <w:trPr>
          <w:trHeight w:val="628"/>
          <w:tblHeader/>
          <w:jc w:val="center"/>
        </w:trPr>
        <w:tc>
          <w:tcPr>
            <w:tcW w:w="159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center"/>
          </w:tcPr>
          <w:p w14:paraId="4C75C78A" w14:textId="77777777" w:rsidR="005E4C7D" w:rsidRPr="000B10A5" w:rsidRDefault="00000000">
            <w:pPr>
              <w:shd w:val="clear" w:color="auto" w:fill="FFFFFF"/>
              <w:jc w:val="both"/>
              <w:rPr>
                <w:rFonts w:ascii="Arial" w:eastAsia="Times New Roman" w:hAnsi="Arial" w:cs="Arial"/>
                <w:b/>
                <w:sz w:val="20"/>
                <w:szCs w:val="20"/>
              </w:rPr>
            </w:pPr>
            <w:r w:rsidRPr="000B10A5">
              <w:rPr>
                <w:rFonts w:ascii="Arial" w:hAnsi="Arial" w:cs="Arial"/>
                <w:b/>
                <w:sz w:val="20"/>
                <w:szCs w:val="20"/>
              </w:rPr>
              <w:t>PERFIL</w:t>
            </w:r>
          </w:p>
        </w:tc>
        <w:tc>
          <w:tcPr>
            <w:tcW w:w="354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center"/>
          </w:tcPr>
          <w:p w14:paraId="5D74D5BE" w14:textId="77777777" w:rsidR="005E4C7D" w:rsidRPr="000B10A5" w:rsidRDefault="00000000">
            <w:pPr>
              <w:shd w:val="clear" w:color="auto" w:fill="FFFFFF"/>
              <w:jc w:val="both"/>
              <w:rPr>
                <w:rFonts w:ascii="Arial" w:eastAsia="Times New Roman" w:hAnsi="Arial" w:cs="Arial"/>
                <w:b/>
                <w:sz w:val="20"/>
                <w:szCs w:val="20"/>
              </w:rPr>
            </w:pPr>
            <w:r w:rsidRPr="000B10A5">
              <w:rPr>
                <w:rFonts w:ascii="Arial" w:hAnsi="Arial" w:cs="Arial"/>
                <w:b/>
                <w:sz w:val="20"/>
                <w:szCs w:val="20"/>
              </w:rPr>
              <w:t>REQUISITOS</w:t>
            </w:r>
          </w:p>
        </w:tc>
        <w:tc>
          <w:tcPr>
            <w:tcW w:w="1185"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center"/>
          </w:tcPr>
          <w:p w14:paraId="6638C758" w14:textId="77777777" w:rsidR="005E4C7D" w:rsidRPr="000B10A5" w:rsidRDefault="00000000">
            <w:pPr>
              <w:shd w:val="clear" w:color="auto" w:fill="FFFFFF"/>
              <w:jc w:val="both"/>
              <w:rPr>
                <w:rFonts w:ascii="Arial" w:eastAsia="Times New Roman" w:hAnsi="Arial" w:cs="Arial"/>
                <w:b/>
                <w:sz w:val="20"/>
                <w:szCs w:val="20"/>
              </w:rPr>
            </w:pPr>
            <w:r w:rsidRPr="000B10A5">
              <w:rPr>
                <w:rFonts w:ascii="Arial" w:hAnsi="Arial" w:cs="Arial"/>
                <w:b/>
                <w:sz w:val="20"/>
                <w:szCs w:val="20"/>
              </w:rPr>
              <w:t>CANTIDAD/DEDICACIÓN</w:t>
            </w:r>
          </w:p>
        </w:tc>
        <w:tc>
          <w:tcPr>
            <w:tcW w:w="255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center"/>
          </w:tcPr>
          <w:p w14:paraId="2B445555" w14:textId="77777777" w:rsidR="005E4C7D" w:rsidRPr="000B10A5" w:rsidRDefault="00000000">
            <w:pPr>
              <w:shd w:val="clear" w:color="auto" w:fill="FFFFFF"/>
              <w:jc w:val="both"/>
              <w:rPr>
                <w:rFonts w:ascii="Arial" w:eastAsia="Times New Roman" w:hAnsi="Arial" w:cs="Arial"/>
                <w:b/>
                <w:sz w:val="20"/>
                <w:szCs w:val="20"/>
              </w:rPr>
            </w:pPr>
            <w:r w:rsidRPr="000B10A5">
              <w:rPr>
                <w:rFonts w:ascii="Arial" w:hAnsi="Arial" w:cs="Arial"/>
                <w:b/>
                <w:sz w:val="20"/>
                <w:szCs w:val="20"/>
              </w:rPr>
              <w:t xml:space="preserve">     OBJETO</w:t>
            </w:r>
          </w:p>
        </w:tc>
      </w:tr>
      <w:tr w:rsidR="005E4C7D" w:rsidRPr="000B10A5" w14:paraId="593EC8C2" w14:textId="77777777">
        <w:trPr>
          <w:trHeight w:val="628"/>
          <w:jc w:val="center"/>
        </w:trPr>
        <w:tc>
          <w:tcPr>
            <w:tcW w:w="159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1675DBA4" w14:textId="77777777" w:rsidR="005E4C7D" w:rsidRPr="000B10A5" w:rsidRDefault="005E4C7D">
            <w:pPr>
              <w:shd w:val="clear" w:color="auto" w:fill="FFFFFF"/>
              <w:spacing w:after="240" w:line="240" w:lineRule="auto"/>
              <w:jc w:val="center"/>
              <w:rPr>
                <w:rFonts w:ascii="Arial" w:hAnsi="Arial" w:cs="Arial"/>
                <w:sz w:val="20"/>
                <w:szCs w:val="20"/>
              </w:rPr>
            </w:pPr>
          </w:p>
          <w:p w14:paraId="4277CD10" w14:textId="77777777" w:rsidR="005E4C7D" w:rsidRPr="000B10A5" w:rsidRDefault="005E4C7D">
            <w:pPr>
              <w:shd w:val="clear" w:color="auto" w:fill="FFFFFF"/>
              <w:spacing w:after="240" w:line="240" w:lineRule="auto"/>
              <w:jc w:val="center"/>
              <w:rPr>
                <w:rFonts w:ascii="Arial" w:hAnsi="Arial" w:cs="Arial"/>
                <w:sz w:val="20"/>
                <w:szCs w:val="20"/>
              </w:rPr>
            </w:pPr>
          </w:p>
          <w:p w14:paraId="0902B848" w14:textId="77777777" w:rsidR="005E4C7D" w:rsidRPr="000B10A5" w:rsidRDefault="00000000">
            <w:pPr>
              <w:shd w:val="clear" w:color="auto" w:fill="FFFFFF"/>
              <w:spacing w:after="240" w:line="240" w:lineRule="auto"/>
              <w:jc w:val="center"/>
              <w:rPr>
                <w:rFonts w:ascii="Arial" w:hAnsi="Arial" w:cs="Arial"/>
                <w:sz w:val="20"/>
                <w:szCs w:val="20"/>
                <w:highlight w:val="white"/>
              </w:rPr>
            </w:pPr>
            <w:r w:rsidRPr="000B10A5">
              <w:rPr>
                <w:rFonts w:ascii="Arial" w:hAnsi="Arial" w:cs="Arial"/>
                <w:sz w:val="20"/>
                <w:szCs w:val="20"/>
              </w:rPr>
              <w:t xml:space="preserve">Coordinador general </w:t>
            </w:r>
          </w:p>
        </w:tc>
        <w:tc>
          <w:tcPr>
            <w:tcW w:w="354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486450FC" w14:textId="77777777" w:rsidR="005E4C7D" w:rsidRPr="000B10A5" w:rsidRDefault="00000000">
            <w:pPr>
              <w:shd w:val="clear" w:color="auto" w:fill="FFFFFF"/>
              <w:spacing w:before="240"/>
              <w:jc w:val="both"/>
              <w:rPr>
                <w:rFonts w:ascii="Arial" w:eastAsia="Times New Roman" w:hAnsi="Arial" w:cs="Arial"/>
                <w:sz w:val="20"/>
                <w:szCs w:val="20"/>
              </w:rPr>
            </w:pPr>
            <w:r w:rsidRPr="000B10A5">
              <w:rPr>
                <w:rFonts w:ascii="Arial" w:eastAsia="Arial" w:hAnsi="Arial" w:cs="Arial"/>
                <w:sz w:val="20"/>
                <w:szCs w:val="20"/>
              </w:rPr>
              <w:t>►</w:t>
            </w:r>
            <w:r w:rsidRPr="000B10A5">
              <w:rPr>
                <w:rFonts w:ascii="Arial" w:hAnsi="Arial" w:cs="Arial"/>
                <w:b/>
                <w:sz w:val="20"/>
                <w:szCs w:val="20"/>
                <w:u w:val="single"/>
              </w:rPr>
              <w:t>Educación</w:t>
            </w:r>
            <w:r w:rsidRPr="000B10A5">
              <w:rPr>
                <w:rFonts w:ascii="Arial" w:hAnsi="Arial" w:cs="Arial"/>
                <w:sz w:val="20"/>
                <w:szCs w:val="20"/>
              </w:rPr>
              <w:t>:</w:t>
            </w:r>
          </w:p>
          <w:p w14:paraId="4B83C18B" w14:textId="77777777" w:rsidR="005E4C7D" w:rsidRPr="000B10A5" w:rsidRDefault="00000000">
            <w:pPr>
              <w:shd w:val="clear" w:color="auto" w:fill="FFFFFF"/>
              <w:jc w:val="both"/>
              <w:rPr>
                <w:rFonts w:ascii="Arial" w:hAnsi="Arial" w:cs="Arial"/>
                <w:sz w:val="20"/>
                <w:szCs w:val="20"/>
                <w:highlight w:val="white"/>
              </w:rPr>
            </w:pPr>
            <w:r w:rsidRPr="000B10A5">
              <w:rPr>
                <w:rFonts w:ascii="Arial" w:hAnsi="Arial" w:cs="Arial"/>
                <w:sz w:val="20"/>
                <w:szCs w:val="20"/>
                <w:highlight w:val="white"/>
              </w:rPr>
              <w:t>- Profesional en ciencias sociales, diseño industrial, licenciatura, artes escénicas o sus áreas afines y cuatro (4) años de experiencia en formulación y desarrollo de proyectos, gestión cultural o comunitaria o artística, acciones de formación cultural y artística, o procesos de cambio cultural, o acciones de ideación, creación e investigación.</w:t>
            </w:r>
          </w:p>
          <w:p w14:paraId="18A4BDDA" w14:textId="77777777" w:rsidR="005E4C7D" w:rsidRPr="000B10A5" w:rsidRDefault="00000000">
            <w:pPr>
              <w:shd w:val="clear" w:color="auto" w:fill="FFFFFF"/>
              <w:jc w:val="both"/>
              <w:rPr>
                <w:rFonts w:ascii="Arial" w:hAnsi="Arial" w:cs="Arial"/>
                <w:sz w:val="20"/>
                <w:szCs w:val="20"/>
              </w:rPr>
            </w:pPr>
            <w:r w:rsidRPr="000B10A5">
              <w:rPr>
                <w:rFonts w:ascii="Arial" w:hAnsi="Arial" w:cs="Arial"/>
                <w:sz w:val="20"/>
                <w:szCs w:val="20"/>
                <w:highlight w:val="white"/>
              </w:rPr>
              <w:t>- Profesional con maestría y un (1) años de experiencia en formulación y desarrollo de proyectos, gestión cultural o comunitaria o artística, acciones de formación cultural y artística, o procesos de cambio cultural, o acciones de ideación, creación e investigación.</w:t>
            </w:r>
          </w:p>
        </w:tc>
        <w:tc>
          <w:tcPr>
            <w:tcW w:w="1185"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03140B32" w14:textId="77777777" w:rsidR="005E4C7D" w:rsidRPr="000B10A5" w:rsidRDefault="005E4C7D">
            <w:pPr>
              <w:shd w:val="clear" w:color="auto" w:fill="FFFFFF"/>
              <w:spacing w:before="240" w:after="240"/>
              <w:jc w:val="center"/>
              <w:rPr>
                <w:rFonts w:ascii="Arial" w:hAnsi="Arial" w:cs="Arial"/>
                <w:b/>
                <w:sz w:val="20"/>
                <w:szCs w:val="20"/>
              </w:rPr>
            </w:pPr>
          </w:p>
          <w:p w14:paraId="32FE3D14" w14:textId="77777777" w:rsidR="005E4C7D" w:rsidRPr="000B10A5" w:rsidRDefault="00000000">
            <w:pPr>
              <w:shd w:val="clear" w:color="auto" w:fill="FFFFFF"/>
              <w:spacing w:before="240" w:after="240"/>
              <w:jc w:val="center"/>
              <w:rPr>
                <w:rFonts w:ascii="Arial" w:hAnsi="Arial" w:cs="Arial"/>
                <w:b/>
                <w:sz w:val="20"/>
                <w:szCs w:val="20"/>
              </w:rPr>
            </w:pPr>
            <w:r w:rsidRPr="000B10A5">
              <w:rPr>
                <w:rFonts w:ascii="Arial" w:hAnsi="Arial" w:cs="Arial"/>
                <w:b/>
                <w:sz w:val="20"/>
                <w:szCs w:val="20"/>
              </w:rPr>
              <w:t>UNO (1)</w:t>
            </w:r>
          </w:p>
          <w:p w14:paraId="5E79FFC8" w14:textId="77777777" w:rsidR="005E4C7D" w:rsidRPr="000B10A5" w:rsidRDefault="00000000">
            <w:pPr>
              <w:shd w:val="clear" w:color="auto" w:fill="FFFFFF"/>
              <w:spacing w:before="240" w:after="240"/>
              <w:jc w:val="center"/>
              <w:rPr>
                <w:rFonts w:ascii="Arial" w:eastAsia="Times New Roman" w:hAnsi="Arial" w:cs="Arial"/>
                <w:sz w:val="20"/>
                <w:szCs w:val="20"/>
              </w:rPr>
            </w:pPr>
            <w:r w:rsidRPr="000B10A5">
              <w:rPr>
                <w:rFonts w:ascii="Arial" w:hAnsi="Arial" w:cs="Arial"/>
                <w:b/>
                <w:sz w:val="20"/>
                <w:szCs w:val="20"/>
              </w:rPr>
              <w:t>Dedicación del 100%</w:t>
            </w:r>
          </w:p>
        </w:tc>
        <w:tc>
          <w:tcPr>
            <w:tcW w:w="255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0956927F" w14:textId="77777777" w:rsidR="005E4C7D" w:rsidRPr="000B10A5" w:rsidRDefault="00000000">
            <w:pPr>
              <w:shd w:val="clear" w:color="auto" w:fill="FFFFFF"/>
              <w:spacing w:before="240" w:after="240"/>
              <w:jc w:val="both"/>
              <w:rPr>
                <w:rFonts w:ascii="Arial" w:eastAsia="Times New Roman" w:hAnsi="Arial" w:cs="Arial"/>
                <w:sz w:val="20"/>
                <w:szCs w:val="20"/>
              </w:rPr>
            </w:pPr>
            <w:r w:rsidRPr="000B10A5">
              <w:rPr>
                <w:rFonts w:ascii="Arial" w:hAnsi="Arial" w:cs="Arial"/>
                <w:sz w:val="20"/>
                <w:szCs w:val="20"/>
                <w:highlight w:val="white"/>
              </w:rPr>
              <w:t>Prestar servicios profesionales para coordinar y hacer seguimiento a las acciones artísticas, performáticas, escenográficas y narrativas en los procesos de ideación, producción y logística de los elementos necesarios para el desarrollo de eventos, intervenciones y actividades de cultura ciudadana</w:t>
            </w:r>
            <w:r w:rsidRPr="000B10A5">
              <w:rPr>
                <w:rFonts w:ascii="Arial" w:hAnsi="Arial" w:cs="Arial"/>
                <w:sz w:val="20"/>
                <w:szCs w:val="20"/>
              </w:rPr>
              <w:t xml:space="preserve"> en el marco del convenio. </w:t>
            </w:r>
          </w:p>
        </w:tc>
      </w:tr>
      <w:tr w:rsidR="005E4C7D" w:rsidRPr="000B10A5" w14:paraId="3B1437AC" w14:textId="77777777">
        <w:trPr>
          <w:trHeight w:val="5873"/>
          <w:jc w:val="center"/>
        </w:trPr>
        <w:tc>
          <w:tcPr>
            <w:tcW w:w="159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58A8A446" w14:textId="77777777" w:rsidR="005E4C7D" w:rsidRPr="000B10A5" w:rsidRDefault="00000000">
            <w:pPr>
              <w:shd w:val="clear" w:color="auto" w:fill="FFFFFF"/>
              <w:spacing w:after="240" w:line="240" w:lineRule="auto"/>
              <w:jc w:val="both"/>
              <w:rPr>
                <w:rFonts w:ascii="Arial" w:hAnsi="Arial" w:cs="Arial"/>
                <w:sz w:val="20"/>
                <w:szCs w:val="20"/>
              </w:rPr>
            </w:pPr>
            <w:r w:rsidRPr="000B10A5">
              <w:rPr>
                <w:rFonts w:ascii="Arial" w:hAnsi="Arial" w:cs="Arial"/>
                <w:sz w:val="20"/>
                <w:szCs w:val="20"/>
              </w:rPr>
              <w:lastRenderedPageBreak/>
              <w:t>Un (1) productor general</w:t>
            </w:r>
          </w:p>
        </w:tc>
        <w:tc>
          <w:tcPr>
            <w:tcW w:w="354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58B2FD8D" w14:textId="77777777" w:rsidR="005E4C7D" w:rsidRPr="000B10A5" w:rsidRDefault="00000000">
            <w:pPr>
              <w:shd w:val="clear" w:color="auto" w:fill="FFFFFF"/>
              <w:spacing w:before="240"/>
              <w:jc w:val="both"/>
              <w:rPr>
                <w:rFonts w:ascii="Arial" w:hAnsi="Arial" w:cs="Arial"/>
                <w:sz w:val="20"/>
                <w:szCs w:val="20"/>
              </w:rPr>
            </w:pPr>
            <w:r w:rsidRPr="000B10A5">
              <w:rPr>
                <w:rFonts w:ascii="Arial" w:hAnsi="Arial" w:cs="Arial"/>
                <w:sz w:val="20"/>
                <w:szCs w:val="20"/>
              </w:rPr>
              <w:t>►</w:t>
            </w:r>
            <w:r w:rsidRPr="000B10A5">
              <w:rPr>
                <w:rFonts w:ascii="Arial" w:hAnsi="Arial" w:cs="Arial"/>
                <w:b/>
                <w:sz w:val="20"/>
                <w:szCs w:val="20"/>
                <w:u w:val="single"/>
              </w:rPr>
              <w:t>Educación</w:t>
            </w:r>
            <w:r w:rsidRPr="000B10A5">
              <w:rPr>
                <w:rFonts w:ascii="Arial" w:hAnsi="Arial" w:cs="Arial"/>
                <w:sz w:val="20"/>
                <w:szCs w:val="20"/>
              </w:rPr>
              <w:t>:</w:t>
            </w:r>
          </w:p>
          <w:p w14:paraId="65B5E82E" w14:textId="77777777" w:rsidR="005E4C7D" w:rsidRPr="000B10A5" w:rsidRDefault="00000000">
            <w:pPr>
              <w:shd w:val="clear" w:color="auto" w:fill="FFFFFF"/>
              <w:spacing w:after="240"/>
              <w:jc w:val="both"/>
              <w:rPr>
                <w:rFonts w:ascii="Arial" w:hAnsi="Arial" w:cs="Arial"/>
                <w:sz w:val="20"/>
                <w:szCs w:val="20"/>
                <w:highlight w:val="white"/>
              </w:rPr>
            </w:pPr>
            <w:r w:rsidRPr="000B10A5">
              <w:rPr>
                <w:rFonts w:ascii="Arial" w:hAnsi="Arial" w:cs="Arial"/>
                <w:sz w:val="20"/>
                <w:szCs w:val="20"/>
                <w:highlight w:val="white"/>
              </w:rPr>
              <w:t xml:space="preserve">- Profesional en ciencias sociales y humanas o afines; </w:t>
            </w:r>
            <w:proofErr w:type="spellStart"/>
            <w:r w:rsidRPr="000B10A5">
              <w:rPr>
                <w:rFonts w:ascii="Arial" w:hAnsi="Arial" w:cs="Arial"/>
                <w:sz w:val="20"/>
                <w:szCs w:val="20"/>
                <w:highlight w:val="white"/>
              </w:rPr>
              <w:t>economía</w:t>
            </w:r>
            <w:proofErr w:type="spellEnd"/>
            <w:r w:rsidRPr="000B10A5">
              <w:rPr>
                <w:rFonts w:ascii="Arial" w:hAnsi="Arial" w:cs="Arial"/>
                <w:sz w:val="20"/>
                <w:szCs w:val="20"/>
                <w:highlight w:val="white"/>
              </w:rPr>
              <w:t xml:space="preserve">, </w:t>
            </w:r>
            <w:proofErr w:type="spellStart"/>
            <w:r w:rsidRPr="000B10A5">
              <w:rPr>
                <w:rFonts w:ascii="Arial" w:hAnsi="Arial" w:cs="Arial"/>
                <w:sz w:val="20"/>
                <w:szCs w:val="20"/>
                <w:highlight w:val="white"/>
              </w:rPr>
              <w:t>administración</w:t>
            </w:r>
            <w:proofErr w:type="spellEnd"/>
            <w:r w:rsidRPr="000B10A5">
              <w:rPr>
                <w:rFonts w:ascii="Arial" w:hAnsi="Arial" w:cs="Arial"/>
                <w:sz w:val="20"/>
                <w:szCs w:val="20"/>
                <w:highlight w:val="white"/>
              </w:rPr>
              <w:t xml:space="preserve"> o afines; </w:t>
            </w:r>
            <w:proofErr w:type="spellStart"/>
            <w:r w:rsidRPr="000B10A5">
              <w:rPr>
                <w:rFonts w:ascii="Arial" w:hAnsi="Arial" w:cs="Arial"/>
                <w:sz w:val="20"/>
                <w:szCs w:val="20"/>
                <w:highlight w:val="white"/>
              </w:rPr>
              <w:t>ingeniería</w:t>
            </w:r>
            <w:proofErr w:type="spellEnd"/>
            <w:r w:rsidRPr="000B10A5">
              <w:rPr>
                <w:rFonts w:ascii="Arial" w:hAnsi="Arial" w:cs="Arial"/>
                <w:sz w:val="20"/>
                <w:szCs w:val="20"/>
                <w:highlight w:val="white"/>
              </w:rPr>
              <w:t xml:space="preserve">, arquitectura o afines; o </w:t>
            </w:r>
            <w:proofErr w:type="spellStart"/>
            <w:r w:rsidRPr="000B10A5">
              <w:rPr>
                <w:rFonts w:ascii="Arial" w:hAnsi="Arial" w:cs="Arial"/>
                <w:sz w:val="20"/>
                <w:szCs w:val="20"/>
                <w:highlight w:val="white"/>
              </w:rPr>
              <w:t>diseño</w:t>
            </w:r>
            <w:proofErr w:type="spellEnd"/>
            <w:r w:rsidRPr="000B10A5">
              <w:rPr>
                <w:rFonts w:ascii="Arial" w:hAnsi="Arial" w:cs="Arial"/>
                <w:sz w:val="20"/>
                <w:szCs w:val="20"/>
                <w:highlight w:val="white"/>
              </w:rPr>
              <w:t xml:space="preserve"> </w:t>
            </w:r>
            <w:proofErr w:type="spellStart"/>
            <w:r w:rsidRPr="000B10A5">
              <w:rPr>
                <w:rFonts w:ascii="Arial" w:hAnsi="Arial" w:cs="Arial"/>
                <w:sz w:val="20"/>
                <w:szCs w:val="20"/>
                <w:highlight w:val="white"/>
              </w:rPr>
              <w:t>gráfico</w:t>
            </w:r>
            <w:proofErr w:type="spellEnd"/>
            <w:r w:rsidRPr="000B10A5">
              <w:rPr>
                <w:rFonts w:ascii="Arial" w:hAnsi="Arial" w:cs="Arial"/>
                <w:sz w:val="20"/>
                <w:szCs w:val="20"/>
                <w:highlight w:val="white"/>
              </w:rPr>
              <w:t xml:space="preserve">, </w:t>
            </w:r>
            <w:proofErr w:type="spellStart"/>
            <w:r w:rsidRPr="000B10A5">
              <w:rPr>
                <w:rFonts w:ascii="Arial" w:hAnsi="Arial" w:cs="Arial"/>
                <w:sz w:val="20"/>
                <w:szCs w:val="20"/>
                <w:highlight w:val="white"/>
              </w:rPr>
              <w:t>diseño</w:t>
            </w:r>
            <w:proofErr w:type="spellEnd"/>
            <w:r w:rsidRPr="000B10A5">
              <w:rPr>
                <w:rFonts w:ascii="Arial" w:hAnsi="Arial" w:cs="Arial"/>
                <w:sz w:val="20"/>
                <w:szCs w:val="20"/>
                <w:highlight w:val="white"/>
              </w:rPr>
              <w:t xml:space="preserve"> de interiores o afines, o </w:t>
            </w:r>
            <w:proofErr w:type="spellStart"/>
            <w:r w:rsidRPr="000B10A5">
              <w:rPr>
                <w:rFonts w:ascii="Arial" w:hAnsi="Arial" w:cs="Arial"/>
                <w:sz w:val="20"/>
                <w:szCs w:val="20"/>
                <w:highlight w:val="white"/>
              </w:rPr>
              <w:t>comunicación</w:t>
            </w:r>
            <w:proofErr w:type="spellEnd"/>
            <w:r w:rsidRPr="000B10A5">
              <w:rPr>
                <w:rFonts w:ascii="Arial" w:hAnsi="Arial" w:cs="Arial"/>
                <w:sz w:val="20"/>
                <w:szCs w:val="20"/>
                <w:highlight w:val="white"/>
              </w:rPr>
              <w:t xml:space="preserve"> social o </w:t>
            </w:r>
            <w:proofErr w:type="spellStart"/>
            <w:r w:rsidRPr="000B10A5">
              <w:rPr>
                <w:rFonts w:ascii="Arial" w:hAnsi="Arial" w:cs="Arial"/>
                <w:sz w:val="20"/>
                <w:szCs w:val="20"/>
                <w:highlight w:val="white"/>
              </w:rPr>
              <w:t>comunicación</w:t>
            </w:r>
            <w:proofErr w:type="spellEnd"/>
            <w:r w:rsidRPr="000B10A5">
              <w:rPr>
                <w:rFonts w:ascii="Arial" w:hAnsi="Arial" w:cs="Arial"/>
                <w:sz w:val="20"/>
                <w:szCs w:val="20"/>
                <w:highlight w:val="white"/>
              </w:rPr>
              <w:t xml:space="preserve"> audiovisual y multimedial o afines</w:t>
            </w:r>
          </w:p>
          <w:p w14:paraId="0E992460" w14:textId="77777777" w:rsidR="005E4C7D" w:rsidRPr="000B10A5" w:rsidRDefault="00000000">
            <w:pPr>
              <w:shd w:val="clear" w:color="auto" w:fill="FFFFFF"/>
              <w:spacing w:after="240"/>
              <w:jc w:val="both"/>
              <w:rPr>
                <w:rFonts w:ascii="Arial" w:hAnsi="Arial" w:cs="Arial"/>
                <w:b/>
                <w:sz w:val="20"/>
                <w:szCs w:val="20"/>
              </w:rPr>
            </w:pPr>
            <w:r w:rsidRPr="000B10A5">
              <w:rPr>
                <w:rFonts w:ascii="Arial" w:hAnsi="Arial" w:cs="Arial"/>
                <w:sz w:val="20"/>
                <w:szCs w:val="20"/>
                <w:highlight w:val="white"/>
              </w:rPr>
              <w:t xml:space="preserve">- Tres (3) </w:t>
            </w:r>
            <w:proofErr w:type="spellStart"/>
            <w:r w:rsidRPr="000B10A5">
              <w:rPr>
                <w:rFonts w:ascii="Arial" w:hAnsi="Arial" w:cs="Arial"/>
                <w:sz w:val="20"/>
                <w:szCs w:val="20"/>
                <w:highlight w:val="white"/>
              </w:rPr>
              <w:t>años</w:t>
            </w:r>
            <w:proofErr w:type="spellEnd"/>
            <w:r w:rsidRPr="000B10A5">
              <w:rPr>
                <w:rFonts w:ascii="Arial" w:hAnsi="Arial" w:cs="Arial"/>
                <w:sz w:val="20"/>
                <w:szCs w:val="20"/>
                <w:highlight w:val="white"/>
              </w:rPr>
              <w:t xml:space="preserve"> de experiencia: desarrollo de proyectos, y/o </w:t>
            </w:r>
            <w:proofErr w:type="spellStart"/>
            <w:r w:rsidRPr="000B10A5">
              <w:rPr>
                <w:rFonts w:ascii="Arial" w:hAnsi="Arial" w:cs="Arial"/>
                <w:sz w:val="20"/>
                <w:szCs w:val="20"/>
                <w:highlight w:val="white"/>
              </w:rPr>
              <w:t>gestión</w:t>
            </w:r>
            <w:proofErr w:type="spellEnd"/>
            <w:r w:rsidRPr="000B10A5">
              <w:rPr>
                <w:rFonts w:ascii="Arial" w:hAnsi="Arial" w:cs="Arial"/>
                <w:sz w:val="20"/>
                <w:szCs w:val="20"/>
                <w:highlight w:val="white"/>
              </w:rPr>
              <w:t xml:space="preserve"> cultural, social y/o comunitaria, y/o acciones de </w:t>
            </w:r>
            <w:proofErr w:type="spellStart"/>
            <w:r w:rsidRPr="000B10A5">
              <w:rPr>
                <w:rFonts w:ascii="Arial" w:hAnsi="Arial" w:cs="Arial"/>
                <w:sz w:val="20"/>
                <w:szCs w:val="20"/>
                <w:highlight w:val="white"/>
              </w:rPr>
              <w:t>información</w:t>
            </w:r>
            <w:proofErr w:type="spellEnd"/>
            <w:r w:rsidRPr="000B10A5">
              <w:rPr>
                <w:rFonts w:ascii="Arial" w:hAnsi="Arial" w:cs="Arial"/>
                <w:sz w:val="20"/>
                <w:szCs w:val="20"/>
                <w:highlight w:val="white"/>
              </w:rPr>
              <w:t xml:space="preserve">, y/o </w:t>
            </w:r>
            <w:proofErr w:type="spellStart"/>
            <w:r w:rsidRPr="000B10A5">
              <w:rPr>
                <w:rFonts w:ascii="Arial" w:hAnsi="Arial" w:cs="Arial"/>
                <w:sz w:val="20"/>
                <w:szCs w:val="20"/>
                <w:highlight w:val="white"/>
              </w:rPr>
              <w:t>investigación</w:t>
            </w:r>
            <w:proofErr w:type="spellEnd"/>
            <w:r w:rsidRPr="000B10A5">
              <w:rPr>
                <w:rFonts w:ascii="Arial" w:hAnsi="Arial" w:cs="Arial"/>
                <w:sz w:val="20"/>
                <w:szCs w:val="20"/>
                <w:highlight w:val="white"/>
              </w:rPr>
              <w:t xml:space="preserve"> y/o </w:t>
            </w:r>
            <w:proofErr w:type="spellStart"/>
            <w:r w:rsidRPr="000B10A5">
              <w:rPr>
                <w:rFonts w:ascii="Arial" w:hAnsi="Arial" w:cs="Arial"/>
                <w:sz w:val="20"/>
                <w:szCs w:val="20"/>
                <w:highlight w:val="white"/>
              </w:rPr>
              <w:t>sistematización</w:t>
            </w:r>
            <w:proofErr w:type="spellEnd"/>
            <w:r w:rsidRPr="000B10A5">
              <w:rPr>
                <w:rFonts w:ascii="Arial" w:hAnsi="Arial" w:cs="Arial"/>
                <w:sz w:val="20"/>
                <w:szCs w:val="20"/>
                <w:highlight w:val="white"/>
              </w:rPr>
              <w:t xml:space="preserve"> y memoria, y/o apoyo administrativo u operativo, </w:t>
            </w:r>
            <w:proofErr w:type="spellStart"/>
            <w:r w:rsidRPr="000B10A5">
              <w:rPr>
                <w:rFonts w:ascii="Arial" w:hAnsi="Arial" w:cs="Arial"/>
                <w:sz w:val="20"/>
                <w:szCs w:val="20"/>
                <w:highlight w:val="white"/>
              </w:rPr>
              <w:t>producción</w:t>
            </w:r>
            <w:proofErr w:type="spellEnd"/>
            <w:r w:rsidRPr="000B10A5">
              <w:rPr>
                <w:rFonts w:ascii="Arial" w:hAnsi="Arial" w:cs="Arial"/>
                <w:sz w:val="20"/>
                <w:szCs w:val="20"/>
                <w:highlight w:val="white"/>
              </w:rPr>
              <w:t xml:space="preserve"> de eventos, seminarios, foros, encuentros ciudadanos o similares</w:t>
            </w:r>
          </w:p>
        </w:tc>
        <w:tc>
          <w:tcPr>
            <w:tcW w:w="1185"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24152D6D" w14:textId="77777777" w:rsidR="005E4C7D" w:rsidRPr="000B10A5" w:rsidRDefault="00000000">
            <w:pPr>
              <w:shd w:val="clear" w:color="auto" w:fill="FFFFFF"/>
              <w:spacing w:before="240" w:after="240"/>
              <w:jc w:val="center"/>
              <w:rPr>
                <w:rFonts w:ascii="Arial" w:hAnsi="Arial" w:cs="Arial"/>
                <w:b/>
                <w:sz w:val="20"/>
                <w:szCs w:val="20"/>
              </w:rPr>
            </w:pPr>
            <w:r w:rsidRPr="000B10A5">
              <w:rPr>
                <w:rFonts w:ascii="Arial" w:hAnsi="Arial" w:cs="Arial"/>
                <w:b/>
                <w:sz w:val="20"/>
                <w:szCs w:val="20"/>
              </w:rPr>
              <w:t>UNO (1)</w:t>
            </w:r>
          </w:p>
          <w:p w14:paraId="5B7C6B10" w14:textId="77777777" w:rsidR="005E4C7D" w:rsidRPr="000B10A5" w:rsidRDefault="00000000">
            <w:pPr>
              <w:shd w:val="clear" w:color="auto" w:fill="FFFFFF"/>
              <w:spacing w:before="240" w:after="240"/>
              <w:jc w:val="center"/>
              <w:rPr>
                <w:rFonts w:ascii="Arial" w:hAnsi="Arial" w:cs="Arial"/>
                <w:b/>
                <w:sz w:val="20"/>
                <w:szCs w:val="20"/>
              </w:rPr>
            </w:pPr>
            <w:r w:rsidRPr="000B10A5">
              <w:rPr>
                <w:rFonts w:ascii="Arial" w:hAnsi="Arial" w:cs="Arial"/>
                <w:b/>
                <w:sz w:val="20"/>
                <w:szCs w:val="20"/>
              </w:rPr>
              <w:t>Dedicación del 100%</w:t>
            </w:r>
          </w:p>
        </w:tc>
        <w:tc>
          <w:tcPr>
            <w:tcW w:w="255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4F24350E" w14:textId="77777777" w:rsidR="005E4C7D" w:rsidRPr="000B10A5" w:rsidRDefault="00000000">
            <w:pPr>
              <w:shd w:val="clear" w:color="auto" w:fill="FFFFFF"/>
              <w:spacing w:before="240" w:after="240"/>
              <w:jc w:val="both"/>
              <w:rPr>
                <w:rFonts w:ascii="Arial" w:hAnsi="Arial" w:cs="Arial"/>
                <w:sz w:val="20"/>
                <w:szCs w:val="20"/>
              </w:rPr>
            </w:pPr>
            <w:r w:rsidRPr="000B10A5">
              <w:rPr>
                <w:rFonts w:ascii="Arial" w:hAnsi="Arial" w:cs="Arial"/>
                <w:sz w:val="20"/>
                <w:szCs w:val="20"/>
              </w:rPr>
              <w:t xml:space="preserve">Gestionar y realizar el proceso contractual necesario para la ejecución de los recursos de la operación </w:t>
            </w:r>
            <w:r w:rsidRPr="000B10A5">
              <w:rPr>
                <w:rFonts w:ascii="Arial" w:hAnsi="Arial" w:cs="Arial"/>
                <w:sz w:val="20"/>
                <w:szCs w:val="20"/>
                <w:highlight w:val="white"/>
              </w:rPr>
              <w:t>además de acompañar y hacer seguimiento a las acciones de producción y logística de los elementos necesarios para el desarrollo de eventos, intervenciones y actividades de cultura ciudadana</w:t>
            </w:r>
            <w:r w:rsidRPr="000B10A5">
              <w:rPr>
                <w:rFonts w:ascii="Arial" w:hAnsi="Arial" w:cs="Arial"/>
                <w:sz w:val="20"/>
                <w:szCs w:val="20"/>
              </w:rPr>
              <w:t xml:space="preserve"> en el marco del presente convenio. </w:t>
            </w:r>
          </w:p>
        </w:tc>
      </w:tr>
      <w:tr w:rsidR="005E4C7D" w:rsidRPr="000B10A5" w14:paraId="3B2B321D" w14:textId="77777777">
        <w:trPr>
          <w:trHeight w:val="628"/>
          <w:jc w:val="center"/>
        </w:trPr>
        <w:tc>
          <w:tcPr>
            <w:tcW w:w="159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11A8964E" w14:textId="77777777" w:rsidR="005E4C7D" w:rsidRPr="000B10A5" w:rsidRDefault="00000000">
            <w:pPr>
              <w:shd w:val="clear" w:color="auto" w:fill="FFFFFF"/>
              <w:spacing w:after="240" w:line="240" w:lineRule="auto"/>
              <w:jc w:val="both"/>
              <w:rPr>
                <w:rFonts w:ascii="Arial" w:hAnsi="Arial" w:cs="Arial"/>
                <w:sz w:val="20"/>
                <w:szCs w:val="20"/>
              </w:rPr>
            </w:pPr>
            <w:r w:rsidRPr="000B10A5">
              <w:rPr>
                <w:rFonts w:ascii="Arial" w:hAnsi="Arial" w:cs="Arial"/>
                <w:sz w:val="20"/>
                <w:szCs w:val="20"/>
              </w:rPr>
              <w:t>Un (1) realizador audiovisual</w:t>
            </w:r>
          </w:p>
        </w:tc>
        <w:tc>
          <w:tcPr>
            <w:tcW w:w="354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0B9AF97E" w14:textId="77777777" w:rsidR="005E4C7D" w:rsidRPr="000B10A5" w:rsidRDefault="00000000">
            <w:pPr>
              <w:shd w:val="clear" w:color="auto" w:fill="FFFFFF"/>
              <w:spacing w:after="240"/>
              <w:jc w:val="both"/>
              <w:rPr>
                <w:rFonts w:ascii="Arial" w:hAnsi="Arial" w:cs="Arial"/>
                <w:sz w:val="20"/>
                <w:szCs w:val="20"/>
              </w:rPr>
            </w:pPr>
            <w:r w:rsidRPr="000B10A5">
              <w:rPr>
                <w:rFonts w:ascii="Arial" w:hAnsi="Arial" w:cs="Arial"/>
                <w:sz w:val="20"/>
                <w:szCs w:val="20"/>
                <w:highlight w:val="white"/>
              </w:rPr>
              <w:t>Profesional en diseño gráfico, o diseño industrial, o comunicación social o comunicación audiovisual o afines; o maestro en artes visuales o afines, y experiencia de tres (3) años en desarrollo de proyectos, o gestión cultural, social y/o comunitaria, o acciones de información, investigación o sistematización y memoria, o producción audiovisual, o realización y producción audiovisual, o postproducción y edición</w:t>
            </w:r>
          </w:p>
        </w:tc>
        <w:tc>
          <w:tcPr>
            <w:tcW w:w="1185"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5362115E" w14:textId="77777777" w:rsidR="005E4C7D" w:rsidRPr="000B10A5" w:rsidRDefault="00000000">
            <w:pPr>
              <w:shd w:val="clear" w:color="auto" w:fill="FFFFFF"/>
              <w:spacing w:before="240" w:after="240"/>
              <w:jc w:val="center"/>
              <w:rPr>
                <w:rFonts w:ascii="Arial" w:hAnsi="Arial" w:cs="Arial"/>
                <w:b/>
                <w:sz w:val="20"/>
                <w:szCs w:val="20"/>
              </w:rPr>
            </w:pPr>
            <w:r w:rsidRPr="000B10A5">
              <w:rPr>
                <w:rFonts w:ascii="Arial" w:hAnsi="Arial" w:cs="Arial"/>
                <w:b/>
                <w:sz w:val="20"/>
                <w:szCs w:val="20"/>
              </w:rPr>
              <w:t>UNO (1)</w:t>
            </w:r>
          </w:p>
          <w:p w14:paraId="74411EA2" w14:textId="77777777" w:rsidR="005E4C7D" w:rsidRPr="000B10A5" w:rsidRDefault="00000000">
            <w:pPr>
              <w:shd w:val="clear" w:color="auto" w:fill="FFFFFF"/>
              <w:spacing w:before="240" w:after="240"/>
              <w:jc w:val="center"/>
              <w:rPr>
                <w:rFonts w:ascii="Arial" w:hAnsi="Arial" w:cs="Arial"/>
                <w:b/>
                <w:sz w:val="20"/>
                <w:szCs w:val="20"/>
              </w:rPr>
            </w:pPr>
            <w:r w:rsidRPr="000B10A5">
              <w:rPr>
                <w:rFonts w:ascii="Arial" w:hAnsi="Arial" w:cs="Arial"/>
                <w:b/>
                <w:sz w:val="20"/>
                <w:szCs w:val="20"/>
              </w:rPr>
              <w:t>Dedicación del 100%</w:t>
            </w:r>
          </w:p>
        </w:tc>
        <w:tc>
          <w:tcPr>
            <w:tcW w:w="255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014124BE" w14:textId="77777777" w:rsidR="005E4C7D" w:rsidRPr="000B10A5" w:rsidRDefault="00000000">
            <w:pPr>
              <w:shd w:val="clear" w:color="auto" w:fill="FFFFFF"/>
              <w:spacing w:before="240" w:after="240"/>
              <w:jc w:val="both"/>
              <w:rPr>
                <w:rFonts w:ascii="Arial" w:hAnsi="Arial" w:cs="Arial"/>
                <w:sz w:val="20"/>
                <w:szCs w:val="20"/>
              </w:rPr>
            </w:pPr>
            <w:r w:rsidRPr="000B10A5">
              <w:rPr>
                <w:rFonts w:ascii="Arial" w:hAnsi="Arial" w:cs="Arial"/>
                <w:sz w:val="20"/>
                <w:szCs w:val="20"/>
                <w:highlight w:val="white"/>
              </w:rPr>
              <w:t xml:space="preserve">Prestar servicios profesionales para apoyar el registro gráfico y audiovisual para la implementación y seguimiento de las acciones de transformación cultural y Cultura Ciudadana en el marco del presente convenio. </w:t>
            </w:r>
          </w:p>
        </w:tc>
      </w:tr>
      <w:tr w:rsidR="005E4C7D" w:rsidRPr="000B10A5" w14:paraId="298ADBA6" w14:textId="77777777">
        <w:trPr>
          <w:trHeight w:val="628"/>
          <w:jc w:val="center"/>
        </w:trPr>
        <w:tc>
          <w:tcPr>
            <w:tcW w:w="159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032E5902" w14:textId="77777777" w:rsidR="005E4C7D" w:rsidRPr="000B10A5" w:rsidRDefault="00000000">
            <w:pPr>
              <w:shd w:val="clear" w:color="auto" w:fill="FFFFFF"/>
              <w:spacing w:after="240" w:line="240" w:lineRule="auto"/>
              <w:jc w:val="both"/>
              <w:rPr>
                <w:rFonts w:ascii="Arial" w:hAnsi="Arial" w:cs="Arial"/>
                <w:sz w:val="20"/>
                <w:szCs w:val="20"/>
              </w:rPr>
            </w:pPr>
            <w:r w:rsidRPr="000B10A5">
              <w:rPr>
                <w:rFonts w:ascii="Arial" w:hAnsi="Arial" w:cs="Arial"/>
                <w:sz w:val="20"/>
                <w:szCs w:val="20"/>
              </w:rPr>
              <w:t>Un (1) director de teatro</w:t>
            </w:r>
          </w:p>
        </w:tc>
        <w:tc>
          <w:tcPr>
            <w:tcW w:w="354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241951D5" w14:textId="77777777" w:rsidR="005E4C7D" w:rsidRPr="000B10A5" w:rsidRDefault="00000000">
            <w:pPr>
              <w:shd w:val="clear" w:color="auto" w:fill="FFFFFF"/>
              <w:spacing w:after="240"/>
              <w:jc w:val="both"/>
              <w:rPr>
                <w:rFonts w:ascii="Arial" w:hAnsi="Arial" w:cs="Arial"/>
                <w:sz w:val="20"/>
                <w:szCs w:val="20"/>
              </w:rPr>
            </w:pPr>
            <w:r w:rsidRPr="000B10A5">
              <w:rPr>
                <w:rFonts w:ascii="Arial" w:hAnsi="Arial" w:cs="Arial"/>
                <w:sz w:val="20"/>
                <w:szCs w:val="20"/>
              </w:rPr>
              <w:t>Director de Teatro P</w:t>
            </w:r>
            <w:r w:rsidRPr="000B10A5">
              <w:rPr>
                <w:rFonts w:ascii="Arial" w:hAnsi="Arial" w:cs="Arial"/>
                <w:sz w:val="20"/>
                <w:szCs w:val="20"/>
                <w:highlight w:val="white"/>
              </w:rPr>
              <w:t xml:space="preserve">rofesional con experiencia mínima y demostrable de 15 producciones de gran elenco (seis o más actores) y 15 producciones de gran escala que den cuenta de manejo en diversidad de estilos y géneros teatrales o performáticos. Formación profesional en dirección y/o producción teatral. Debe demostrar experiencia en diseño performático con enfoque pedagógico o de transformación cultural demostrable, </w:t>
            </w:r>
            <w:r w:rsidRPr="000B10A5">
              <w:rPr>
                <w:rFonts w:ascii="Arial" w:hAnsi="Arial" w:cs="Arial"/>
                <w:sz w:val="20"/>
                <w:szCs w:val="20"/>
                <w:highlight w:val="white"/>
              </w:rPr>
              <w:lastRenderedPageBreak/>
              <w:t xml:space="preserve">además de conocimientos en diseño de personajes desde vestuario, maquillaje y puesta en escena. Se considerará la experiencia en participación demostrable de festivales de nivel nacional e internacional, puestas en escena en el espacio público, escritura de </w:t>
            </w:r>
            <w:proofErr w:type="spellStart"/>
            <w:r w:rsidRPr="000B10A5">
              <w:rPr>
                <w:rFonts w:ascii="Arial" w:hAnsi="Arial" w:cs="Arial"/>
                <w:sz w:val="20"/>
                <w:szCs w:val="20"/>
                <w:highlight w:val="white"/>
              </w:rPr>
              <w:t>guión</w:t>
            </w:r>
            <w:proofErr w:type="spellEnd"/>
            <w:r w:rsidRPr="000B10A5">
              <w:rPr>
                <w:rFonts w:ascii="Arial" w:hAnsi="Arial" w:cs="Arial"/>
                <w:sz w:val="20"/>
                <w:szCs w:val="20"/>
                <w:highlight w:val="white"/>
              </w:rPr>
              <w:t xml:space="preserve"> y otras habilidades de gestión humana y cultural. </w:t>
            </w:r>
            <w:r w:rsidRPr="000B10A5">
              <w:rPr>
                <w:rFonts w:ascii="Arial" w:hAnsi="Arial" w:cs="Arial"/>
                <w:sz w:val="20"/>
                <w:szCs w:val="20"/>
              </w:rPr>
              <w:t>Además, debe contar con una capacidad demostrada para liderar equipos artísticos en la creación de experiencias teatrales memorables.</w:t>
            </w:r>
          </w:p>
        </w:tc>
        <w:tc>
          <w:tcPr>
            <w:tcW w:w="1185"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7A652362" w14:textId="77777777" w:rsidR="005E4C7D" w:rsidRPr="000B10A5" w:rsidRDefault="00000000">
            <w:pPr>
              <w:shd w:val="clear" w:color="auto" w:fill="FFFFFF"/>
              <w:spacing w:before="240" w:after="240"/>
              <w:jc w:val="center"/>
              <w:rPr>
                <w:rFonts w:ascii="Arial" w:hAnsi="Arial" w:cs="Arial"/>
                <w:b/>
                <w:sz w:val="20"/>
                <w:szCs w:val="20"/>
              </w:rPr>
            </w:pPr>
            <w:r w:rsidRPr="000B10A5">
              <w:rPr>
                <w:rFonts w:ascii="Arial" w:hAnsi="Arial" w:cs="Arial"/>
                <w:b/>
                <w:sz w:val="20"/>
                <w:szCs w:val="20"/>
              </w:rPr>
              <w:lastRenderedPageBreak/>
              <w:t>UNO (1)</w:t>
            </w:r>
          </w:p>
          <w:p w14:paraId="150B50A1" w14:textId="77777777" w:rsidR="005E4C7D" w:rsidRPr="000B10A5" w:rsidRDefault="00000000">
            <w:pPr>
              <w:shd w:val="clear" w:color="auto" w:fill="FFFFFF"/>
              <w:spacing w:before="240" w:after="240"/>
              <w:jc w:val="center"/>
              <w:rPr>
                <w:rFonts w:ascii="Arial" w:eastAsia="Times New Roman" w:hAnsi="Arial" w:cs="Arial"/>
                <w:sz w:val="20"/>
                <w:szCs w:val="20"/>
              </w:rPr>
            </w:pPr>
            <w:r w:rsidRPr="000B10A5">
              <w:rPr>
                <w:rFonts w:ascii="Arial" w:hAnsi="Arial" w:cs="Arial"/>
                <w:b/>
                <w:sz w:val="20"/>
                <w:szCs w:val="20"/>
              </w:rPr>
              <w:t>Dedicación del 100%</w:t>
            </w:r>
          </w:p>
        </w:tc>
        <w:tc>
          <w:tcPr>
            <w:tcW w:w="2550" w:type="dxa"/>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14:paraId="6E20E4DC" w14:textId="77777777" w:rsidR="005E4C7D" w:rsidRPr="000B10A5"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jc w:val="both"/>
              <w:rPr>
                <w:rFonts w:ascii="Arial" w:hAnsi="Arial" w:cs="Arial"/>
                <w:sz w:val="20"/>
                <w:szCs w:val="20"/>
              </w:rPr>
            </w:pPr>
            <w:r w:rsidRPr="000B10A5">
              <w:rPr>
                <w:rFonts w:ascii="Arial" w:hAnsi="Arial" w:cs="Arial"/>
                <w:sz w:val="20"/>
                <w:szCs w:val="20"/>
              </w:rPr>
              <w:t xml:space="preserve">Prestar servicios profesionales para desarrollar, organizar y ejecutar un programa de performances y expresiones artísticas, que incluirá la producción de obras de teatro al aire libre, la creación y montaje de instalaciones artísticas en </w:t>
            </w:r>
            <w:r w:rsidRPr="000B10A5">
              <w:rPr>
                <w:rFonts w:ascii="Arial" w:hAnsi="Arial" w:cs="Arial"/>
                <w:sz w:val="20"/>
                <w:szCs w:val="20"/>
              </w:rPr>
              <w:lastRenderedPageBreak/>
              <w:t>espacios públicos y la dirección de performances en vivo que involucren interacción directa con el público.</w:t>
            </w:r>
          </w:p>
          <w:p w14:paraId="7EF8CAD9" w14:textId="77777777" w:rsidR="005E4C7D" w:rsidRPr="000B10A5" w:rsidRDefault="005E4C7D">
            <w:pPr>
              <w:shd w:val="clear" w:color="auto" w:fill="FFFFFF"/>
              <w:spacing w:before="240" w:after="240"/>
              <w:jc w:val="both"/>
              <w:rPr>
                <w:rFonts w:ascii="Arial" w:eastAsia="Times New Roman" w:hAnsi="Arial" w:cs="Arial"/>
                <w:sz w:val="20"/>
                <w:szCs w:val="20"/>
              </w:rPr>
            </w:pPr>
          </w:p>
        </w:tc>
      </w:tr>
    </w:tbl>
    <w:p w14:paraId="4F1929AC" w14:textId="77777777" w:rsidR="005E4C7D" w:rsidRPr="000B10A5" w:rsidRDefault="005E4C7D">
      <w:pPr>
        <w:jc w:val="both"/>
        <w:rPr>
          <w:rFonts w:ascii="Arial" w:hAnsi="Arial" w:cs="Arial"/>
          <w:sz w:val="20"/>
          <w:szCs w:val="20"/>
        </w:rPr>
      </w:pPr>
    </w:p>
    <w:p w14:paraId="1360986F" w14:textId="77777777" w:rsidR="005E4C7D" w:rsidRPr="000B10A5" w:rsidRDefault="00000000">
      <w:pPr>
        <w:numPr>
          <w:ilvl w:val="0"/>
          <w:numId w:val="1"/>
        </w:numPr>
        <w:pBdr>
          <w:top w:val="nil"/>
          <w:left w:val="nil"/>
          <w:bottom w:val="nil"/>
          <w:right w:val="nil"/>
          <w:between w:val="nil"/>
        </w:pBdr>
        <w:spacing w:after="0"/>
        <w:jc w:val="both"/>
        <w:rPr>
          <w:rFonts w:ascii="Arial" w:hAnsi="Arial" w:cs="Arial"/>
          <w:sz w:val="20"/>
          <w:szCs w:val="20"/>
        </w:rPr>
      </w:pPr>
      <w:r w:rsidRPr="000B10A5">
        <w:rPr>
          <w:rFonts w:ascii="Arial" w:hAnsi="Arial" w:cs="Arial"/>
          <w:sz w:val="20"/>
          <w:szCs w:val="20"/>
        </w:rPr>
        <w:t xml:space="preserve">Que el equipo que se </w:t>
      </w:r>
      <w:proofErr w:type="gramStart"/>
      <w:r w:rsidRPr="000B10A5">
        <w:rPr>
          <w:rFonts w:ascii="Arial" w:hAnsi="Arial" w:cs="Arial"/>
          <w:sz w:val="20"/>
          <w:szCs w:val="20"/>
        </w:rPr>
        <w:t>presentará,</w:t>
      </w:r>
      <w:proofErr w:type="gramEnd"/>
      <w:r w:rsidRPr="000B10A5">
        <w:rPr>
          <w:rFonts w:ascii="Arial" w:hAnsi="Arial" w:cs="Arial"/>
          <w:sz w:val="20"/>
          <w:szCs w:val="20"/>
        </w:rPr>
        <w:t xml:space="preserve"> cumple con los requisitos de experiencia y educación señalados en el documento de condiciones adicionales del proceso.</w:t>
      </w:r>
    </w:p>
    <w:p w14:paraId="7BC491D8" w14:textId="77777777" w:rsidR="005E4C7D" w:rsidRPr="000B10A5" w:rsidRDefault="00000000">
      <w:pPr>
        <w:numPr>
          <w:ilvl w:val="0"/>
          <w:numId w:val="1"/>
        </w:numPr>
        <w:pBdr>
          <w:top w:val="nil"/>
          <w:left w:val="nil"/>
          <w:bottom w:val="nil"/>
          <w:right w:val="nil"/>
          <w:between w:val="nil"/>
        </w:pBdr>
        <w:spacing w:after="0"/>
        <w:jc w:val="both"/>
        <w:rPr>
          <w:rFonts w:ascii="Arial" w:hAnsi="Arial" w:cs="Arial"/>
          <w:sz w:val="20"/>
          <w:szCs w:val="20"/>
        </w:rPr>
      </w:pPr>
      <w:r w:rsidRPr="000B10A5">
        <w:rPr>
          <w:rFonts w:ascii="Arial" w:hAnsi="Arial" w:cs="Arial"/>
          <w:sz w:val="20"/>
          <w:szCs w:val="20"/>
        </w:rPr>
        <w:t>Que la valoración de cada perfil, indicada en el FORMATO PRESENTACIÓN CONTRAPARTIDA Y COSTO OPERATIVO, se encuentra o se encontrará sustentada en los respectivos contratos.</w:t>
      </w:r>
    </w:p>
    <w:p w14:paraId="3F1BFC29" w14:textId="77777777" w:rsidR="005E4C7D" w:rsidRPr="000B10A5" w:rsidRDefault="00000000">
      <w:pPr>
        <w:numPr>
          <w:ilvl w:val="0"/>
          <w:numId w:val="1"/>
        </w:numPr>
        <w:pBdr>
          <w:top w:val="nil"/>
          <w:left w:val="nil"/>
          <w:bottom w:val="nil"/>
          <w:right w:val="nil"/>
          <w:between w:val="nil"/>
        </w:pBdr>
        <w:spacing w:after="0"/>
        <w:jc w:val="both"/>
        <w:rPr>
          <w:rFonts w:ascii="Arial" w:hAnsi="Arial" w:cs="Arial"/>
          <w:sz w:val="20"/>
          <w:szCs w:val="20"/>
        </w:rPr>
      </w:pPr>
      <w:r w:rsidRPr="000B10A5">
        <w:rPr>
          <w:rFonts w:ascii="Arial" w:hAnsi="Arial" w:cs="Arial"/>
          <w:sz w:val="20"/>
          <w:szCs w:val="20"/>
        </w:rPr>
        <w:t>Que presentaré las hojas de vida junto con sus soportes, de todo el EQUIPO MÍNIMO DE TRABAJO en caso de resultar seleccionado, en un término máximo de tres (3) días siguientes a la adjudicación del presente proceso, acreditando el cumplimiento de lo establecido en la nota No. 6, del numeral 2.3.3. del DOCUMENTO DE CONDICIONES ADICIONALES CONVENIO DE ASOCIACIÓN PEN, complemento ESDOP.</w:t>
      </w:r>
    </w:p>
    <w:p w14:paraId="2FA591EE" w14:textId="77777777" w:rsidR="005E4C7D" w:rsidRPr="000B10A5" w:rsidRDefault="00000000">
      <w:pPr>
        <w:numPr>
          <w:ilvl w:val="0"/>
          <w:numId w:val="1"/>
        </w:numPr>
        <w:pBdr>
          <w:top w:val="nil"/>
          <w:left w:val="nil"/>
          <w:bottom w:val="nil"/>
          <w:right w:val="nil"/>
          <w:between w:val="nil"/>
        </w:pBdr>
        <w:jc w:val="both"/>
        <w:rPr>
          <w:rFonts w:ascii="Arial" w:hAnsi="Arial" w:cs="Arial"/>
          <w:sz w:val="20"/>
          <w:szCs w:val="20"/>
        </w:rPr>
      </w:pPr>
      <w:r w:rsidRPr="000B10A5">
        <w:rPr>
          <w:rFonts w:ascii="Arial" w:hAnsi="Arial" w:cs="Arial"/>
          <w:sz w:val="20"/>
          <w:szCs w:val="20"/>
        </w:rPr>
        <w:t>Que el equipo mínimo se compromete a garantizar la dedicación de cada perfil conforme a lo definido en los pliegos de condiciones.</w:t>
      </w:r>
    </w:p>
    <w:p w14:paraId="7DDC138D" w14:textId="77777777" w:rsidR="005E4C7D" w:rsidRPr="000B10A5" w:rsidRDefault="00000000">
      <w:pPr>
        <w:jc w:val="both"/>
        <w:rPr>
          <w:rFonts w:ascii="Arial" w:hAnsi="Arial" w:cs="Arial"/>
          <w:sz w:val="20"/>
          <w:szCs w:val="20"/>
        </w:rPr>
      </w:pPr>
      <w:r w:rsidRPr="000B10A5">
        <w:rPr>
          <w:rFonts w:ascii="Arial" w:hAnsi="Arial" w:cs="Arial"/>
          <w:sz w:val="20"/>
          <w:szCs w:val="20"/>
        </w:rPr>
        <w:t xml:space="preserve"> En constancia de lo expresado, me suscribo:</w:t>
      </w:r>
    </w:p>
    <w:p w14:paraId="7EE6FBFC" w14:textId="77777777" w:rsidR="005E4C7D" w:rsidRPr="000B10A5" w:rsidRDefault="005E4C7D">
      <w:pPr>
        <w:jc w:val="both"/>
        <w:rPr>
          <w:rFonts w:ascii="Arial" w:hAnsi="Arial" w:cs="Arial"/>
          <w:sz w:val="20"/>
          <w:szCs w:val="20"/>
        </w:rPr>
      </w:pPr>
    </w:p>
    <w:p w14:paraId="7E5DE4CF" w14:textId="77777777" w:rsidR="005E4C7D" w:rsidRPr="000B10A5" w:rsidRDefault="00000000">
      <w:pPr>
        <w:jc w:val="both"/>
        <w:rPr>
          <w:rFonts w:ascii="Arial" w:hAnsi="Arial" w:cs="Arial"/>
          <w:sz w:val="20"/>
          <w:szCs w:val="20"/>
        </w:rPr>
      </w:pPr>
      <w:r w:rsidRPr="000B10A5">
        <w:rPr>
          <w:rFonts w:ascii="Arial" w:hAnsi="Arial" w:cs="Arial"/>
          <w:sz w:val="20"/>
          <w:szCs w:val="20"/>
        </w:rPr>
        <w:t>Firma:</w:t>
      </w:r>
    </w:p>
    <w:p w14:paraId="731FD98C" w14:textId="77777777" w:rsidR="005E4C7D" w:rsidRPr="000B10A5" w:rsidRDefault="00000000">
      <w:pPr>
        <w:jc w:val="both"/>
        <w:rPr>
          <w:rFonts w:ascii="Arial" w:hAnsi="Arial" w:cs="Arial"/>
          <w:sz w:val="20"/>
          <w:szCs w:val="20"/>
        </w:rPr>
      </w:pPr>
      <w:r w:rsidRPr="000B10A5">
        <w:rPr>
          <w:rFonts w:ascii="Arial" w:hAnsi="Arial" w:cs="Arial"/>
          <w:sz w:val="20"/>
          <w:szCs w:val="20"/>
        </w:rPr>
        <w:t>Nombre:</w:t>
      </w:r>
    </w:p>
    <w:p w14:paraId="27E9D5E8" w14:textId="77777777" w:rsidR="005E4C7D" w:rsidRPr="000B10A5" w:rsidRDefault="00000000">
      <w:pPr>
        <w:jc w:val="both"/>
        <w:rPr>
          <w:rFonts w:ascii="Arial" w:hAnsi="Arial" w:cs="Arial"/>
          <w:sz w:val="20"/>
          <w:szCs w:val="20"/>
        </w:rPr>
      </w:pPr>
      <w:r w:rsidRPr="000B10A5">
        <w:rPr>
          <w:rFonts w:ascii="Arial" w:hAnsi="Arial" w:cs="Arial"/>
          <w:sz w:val="20"/>
          <w:szCs w:val="20"/>
        </w:rPr>
        <w:t>Cédula:</w:t>
      </w:r>
    </w:p>
    <w:p w14:paraId="50BFFD79" w14:textId="77777777" w:rsidR="005E4C7D" w:rsidRPr="000B10A5" w:rsidRDefault="00000000">
      <w:pPr>
        <w:jc w:val="both"/>
        <w:rPr>
          <w:rFonts w:ascii="Arial" w:hAnsi="Arial" w:cs="Arial"/>
          <w:sz w:val="20"/>
          <w:szCs w:val="20"/>
        </w:rPr>
      </w:pPr>
      <w:r w:rsidRPr="000B10A5">
        <w:rPr>
          <w:rFonts w:ascii="Arial" w:hAnsi="Arial" w:cs="Arial"/>
          <w:sz w:val="20"/>
          <w:szCs w:val="20"/>
        </w:rPr>
        <w:t>Cargo:</w:t>
      </w:r>
    </w:p>
    <w:sectPr w:rsidR="005E4C7D" w:rsidRPr="000B10A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7B0"/>
    <w:multiLevelType w:val="multilevel"/>
    <w:tmpl w:val="D3284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775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7D"/>
    <w:rsid w:val="000B10A5"/>
    <w:rsid w:val="005E4C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8AD1"/>
  <w15:docId w15:val="{6FBA7713-4FFA-47F7-BED4-B35095B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419"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347C94"/>
    <w:pPr>
      <w:ind w:left="720"/>
      <w:contextualSpacing/>
    </w:pPr>
  </w:style>
  <w:style w:type="paragraph" w:styleId="TDC1">
    <w:name w:val="toc 1"/>
    <w:basedOn w:val="Normal"/>
    <w:next w:val="Normal"/>
    <w:autoRedefine/>
    <w:uiPriority w:val="39"/>
    <w:unhideWhenUsed/>
    <w:rsid w:val="00347C94"/>
    <w:pPr>
      <w:widowControl w:val="0"/>
      <w:tabs>
        <w:tab w:val="right" w:leader="dot" w:pos="10569"/>
      </w:tabs>
      <w:spacing w:after="100" w:line="240" w:lineRule="auto"/>
      <w:ind w:left="567"/>
      <w:jc w:val="both"/>
    </w:pPr>
    <w:rPr>
      <w:rFonts w:ascii="Microsoft Sans Serif" w:eastAsia="Microsoft Sans Serif" w:hAnsi="Microsoft Sans Serif" w:cs="Microsoft Sans Serif"/>
      <w:lang w:val="es-ES"/>
    </w:rPr>
  </w:style>
  <w:style w:type="character" w:styleId="Hipervnculo">
    <w:name w:val="Hyperlink"/>
    <w:basedOn w:val="Fuentedeprrafopredeter"/>
    <w:uiPriority w:val="99"/>
    <w:unhideWhenUsed/>
    <w:rsid w:val="00347C94"/>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ZkpqZAHGZ9TKbu1vMzijBphDmQ==">CgMxLjA4AHIhMXg0WXpjM0U5ZWZEWm5kbzB0TVkyR1FQalJqM3JDRlRf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4706</Characters>
  <Application>Microsoft Office Word</Application>
  <DocSecurity>0</DocSecurity>
  <Lines>39</Lines>
  <Paragraphs>11</Paragraphs>
  <ScaleCrop>false</ScaleCrop>
  <Company>HP</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Hernandez</dc:creator>
  <cp:lastModifiedBy>Ana M. Galindo</cp:lastModifiedBy>
  <cp:revision>3</cp:revision>
  <dcterms:created xsi:type="dcterms:W3CDTF">2024-03-12T12:48:00Z</dcterms:created>
  <dcterms:modified xsi:type="dcterms:W3CDTF">2024-04-22T23:24:00Z</dcterms:modified>
</cp:coreProperties>
</file>